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</w:pPr>
      <w:r w:rsidRPr="002C026E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CONSENTIMENT INFORMAT PEL TRACTAMENT DELS TUMORS DE PARTS TOVES, QUISTS I GANGLIONS</w:t>
      </w:r>
    </w:p>
    <w:p w:rsidR="002D5FE2" w:rsidRPr="002C026E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  <w:r w:rsidRPr="002C026E">
        <w:rPr>
          <w:rFonts w:ascii="Arial" w:hAnsi="Arial"/>
          <w:sz w:val="20"/>
          <w:lang w:val="en-US"/>
        </w:rPr>
        <w:t xml:space="preserve"> </w:t>
      </w:r>
    </w:p>
    <w:p w:rsidR="002D5FE2" w:rsidRDefault="002D5FE2" w:rsidP="00E92D06">
      <w:pPr>
        <w:rPr>
          <w:lang w:val="es-ES"/>
        </w:rPr>
      </w:pPr>
      <w:proofErr w:type="spellStart"/>
      <w:r>
        <w:rPr>
          <w:lang w:val="es-ES"/>
        </w:rPr>
        <w:t>Vostè</w:t>
      </w:r>
      <w:proofErr w:type="spellEnd"/>
      <w:r>
        <w:rPr>
          <w:lang w:val="es-ES"/>
        </w:rPr>
        <w:t xml:space="preserve"> té </w:t>
      </w:r>
      <w:proofErr w:type="spellStart"/>
      <w:r>
        <w:rPr>
          <w:lang w:val="es-ES"/>
        </w:rPr>
        <w:t>dret</w:t>
      </w:r>
      <w:proofErr w:type="spellEnd"/>
      <w:r>
        <w:rPr>
          <w:lang w:val="es-ES"/>
        </w:rPr>
        <w:t xml:space="preserve">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Els quists articulars, tendinosos i ganglions són unes tumoracions toves plenes d'un contingut líquid o gelatinós, que es troben en les proximitats de les articulacions (habitualment de la mà o del peu). La grandària dependrà de la quantitat de líquid o substància gelatinosa que tinguin en el seu interior. En contraposició, els tumors de parts toves suposen el desenvolupament anormal d'una massa d'un determinat tipus cel·lular i per tant el seu contingut és sòlid. La intervenció consisteix en l'aïllament del quist o de la tumoració i la seva extirpació per intentar que desaparegui o disminueixi la simptomatologia dolorosa o compressiva que provoca, així com el diagnòstic del mateix.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El seu estudi cel·lular permetrà tipificar-ho en un procés benigne o maligne.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La intervenció precisa anestèsia que pot ser local, regional o general depenent on es trobi i de les seves característiques. El servei d'Anestèsia estudiarà les seves característiques personals, informant-lo si escau com és la més adequada.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Depenent del tipus de lesió, de les seves característiques o del procediment a realitzar, pot requerir l'administració de medicació oportuna per reduir la incidència d'aparició de trombosi en les venes o d'infecció.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</w:rPr>
      </w:pPr>
    </w:p>
    <w:p w:rsidR="002C026E" w:rsidRDefault="002C026E" w:rsidP="002C026E">
      <w:pPr>
        <w:pStyle w:val="Ttulo1"/>
      </w:pPr>
      <w:r>
        <w:t>ALTERNATIVES AL PROCEDIMENT</w:t>
      </w:r>
    </w:p>
    <w:p w:rsid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b/>
          <w:sz w:val="20"/>
        </w:rPr>
      </w:pPr>
    </w:p>
    <w:p w:rsidR="002C026E" w:rsidRDefault="002C026E" w:rsidP="002C026E">
      <w:proofErr w:type="spellStart"/>
      <w:r>
        <w:t>Inicialment</w:t>
      </w:r>
      <w:proofErr w:type="spellEnd"/>
      <w:r>
        <w:t xml:space="preserve"> es </w:t>
      </w:r>
      <w:proofErr w:type="spellStart"/>
      <w:r>
        <w:t>pot</w:t>
      </w:r>
      <w:proofErr w:type="spellEnd"/>
      <w:r>
        <w:t xml:space="preserve"> </w:t>
      </w:r>
      <w:proofErr w:type="spellStart"/>
      <w:r>
        <w:t>mantenir</w:t>
      </w:r>
      <w:proofErr w:type="spellEnd"/>
      <w:r>
        <w:t xml:space="preserve"> un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expectant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si </w:t>
      </w:r>
      <w:proofErr w:type="spellStart"/>
      <w:r>
        <w:t>augmenta</w:t>
      </w:r>
      <w:proofErr w:type="spellEnd"/>
      <w:r>
        <w:t xml:space="preserve"> el </w:t>
      </w:r>
      <w:proofErr w:type="spellStart"/>
      <w:r>
        <w:t>volum</w:t>
      </w:r>
      <w:proofErr w:type="spellEnd"/>
      <w:r>
        <w:t xml:space="preserve"> o </w:t>
      </w:r>
      <w:proofErr w:type="spellStart"/>
      <w:r>
        <w:t>canvien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símptomes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recomanable</w:t>
      </w:r>
      <w:proofErr w:type="spellEnd"/>
      <w:r>
        <w:t xml:space="preserve">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extirpació</w:t>
      </w:r>
      <w:proofErr w:type="spellEnd"/>
      <w:r>
        <w:t xml:space="preserve">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quist</w:t>
      </w:r>
      <w:proofErr w:type="spellEnd"/>
      <w:r>
        <w:t xml:space="preserve"> i </w:t>
      </w:r>
      <w:proofErr w:type="spellStart"/>
      <w:r>
        <w:t>ganglions</w:t>
      </w:r>
      <w:proofErr w:type="spellEnd"/>
      <w:r>
        <w:t xml:space="preserve"> es poden </w:t>
      </w:r>
      <w:proofErr w:type="spellStart"/>
      <w:r>
        <w:t>tractar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medicació</w:t>
      </w:r>
      <w:proofErr w:type="spellEnd"/>
      <w:r>
        <w:t xml:space="preserve"> </w:t>
      </w:r>
      <w:proofErr w:type="spellStart"/>
      <w:r>
        <w:t>antiinflamatòria</w:t>
      </w:r>
      <w:proofErr w:type="spellEnd"/>
      <w:r>
        <w:t xml:space="preserve"> / </w:t>
      </w:r>
      <w:proofErr w:type="spellStart"/>
      <w:r>
        <w:t>analgèsica</w:t>
      </w:r>
      <w:proofErr w:type="spellEnd"/>
      <w:r>
        <w:t xml:space="preserve">, </w:t>
      </w:r>
      <w:proofErr w:type="spellStart"/>
      <w:r>
        <w:t>fèrula</w:t>
      </w:r>
      <w:proofErr w:type="spellEnd"/>
      <w:r>
        <w:t xml:space="preserve"> </w:t>
      </w:r>
      <w:proofErr w:type="spellStart"/>
      <w:r>
        <w:t>d'immobilització</w:t>
      </w:r>
      <w:proofErr w:type="spellEnd"/>
      <w:r>
        <w:t xml:space="preserve"> o </w:t>
      </w:r>
      <w:proofErr w:type="spellStart"/>
      <w:r>
        <w:t>buidatge</w:t>
      </w:r>
      <w:proofErr w:type="spellEnd"/>
      <w:r>
        <w:t xml:space="preserve"> del </w:t>
      </w:r>
      <w:proofErr w:type="spellStart"/>
      <w:r>
        <w:t>quist</w:t>
      </w:r>
      <w:proofErr w:type="spellEnd"/>
      <w:r>
        <w:t xml:space="preserve">. El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es </w:t>
      </w:r>
      <w:proofErr w:type="spellStart"/>
      <w:r>
        <w:t>recomana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fracassen</w:t>
      </w:r>
      <w:proofErr w:type="spellEnd"/>
      <w:r>
        <w:t xml:space="preserve"> les mesures conservadores, </w:t>
      </w:r>
      <w:proofErr w:type="spellStart"/>
      <w:r>
        <w:t>existeixen</w:t>
      </w:r>
      <w:proofErr w:type="spellEnd"/>
      <w:r>
        <w:t xml:space="preserve"> </w:t>
      </w:r>
      <w:proofErr w:type="spellStart"/>
      <w:r>
        <w:t>molèsties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o </w:t>
      </w:r>
      <w:proofErr w:type="spellStart"/>
      <w:r>
        <w:t>existeix</w:t>
      </w:r>
      <w:proofErr w:type="spellEnd"/>
      <w:r>
        <w:t xml:space="preserve"> la </w:t>
      </w:r>
      <w:proofErr w:type="spellStart"/>
      <w:r>
        <w:t>compressió</w:t>
      </w:r>
      <w:proofErr w:type="spellEnd"/>
      <w:r>
        <w:t xml:space="preserve"> </w:t>
      </w:r>
      <w:proofErr w:type="spellStart"/>
      <w:r>
        <w:t>d'estructures</w:t>
      </w:r>
      <w:proofErr w:type="spellEnd"/>
      <w:r>
        <w:t xml:space="preserve"> </w:t>
      </w:r>
      <w:proofErr w:type="spellStart"/>
      <w:r>
        <w:t>adjacents</w:t>
      </w:r>
      <w:proofErr w:type="spellEnd"/>
      <w:r>
        <w:t>.</w:t>
      </w:r>
    </w:p>
    <w:p w:rsidR="002C026E" w:rsidRDefault="002C026E" w:rsidP="002C026E">
      <w:pPr>
        <w:rPr>
          <w:rFonts w:ascii="Arial Bold" w:hAnsi="Arial Bold" w:hint="eastAsia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</w:t>
      </w:r>
      <w:r w:rsidR="002C026E" w:rsidRPr="002C026E">
        <w:rPr>
          <w:rFonts w:ascii="Calibri Light" w:eastAsia="Times New Roman" w:hAnsi="Calibri Light"/>
          <w:bCs/>
          <w:kern w:val="28"/>
          <w:sz w:val="24"/>
          <w:szCs w:val="32"/>
          <w:lang w:val="es-ES"/>
        </w:rPr>
        <w:t>PEL TRACTAMENT DELS TUMORS DE PARTS TOVES, QUISTS I GANGLIONS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- Tota intervenció quirúrgica porta implícites una sèrie de complicacions comunes i potencialment serioses que podrien fer variar la tècnica operatòria programada, requerir tractaments complementaris, tant mèdics com  quirúrgics, així com un mínim percentatge de mortalitat.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- Lesió de vasos de la zona.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- Lesió de nervis de la zona, que pot condicionar una disminució de la sensibilitat o una paràlisi. Aquesta lesió pot ser temporal o ben definitiva.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bookmarkStart w:id="0" w:name="_GoBack"/>
      <w:r w:rsidRPr="002C026E">
        <w:rPr>
          <w:lang w:val="es-ES"/>
        </w:rPr>
        <w:t xml:space="preserve">- Obstrucció venosa amb formació de trombs, inflor de la cama corresponent i en rares ocasions </w:t>
      </w:r>
      <w:bookmarkEnd w:id="0"/>
      <w:r w:rsidRPr="002C026E">
        <w:rPr>
          <w:lang w:val="es-ES"/>
        </w:rPr>
        <w:t>es complica amb dolor toràcic i dificultat respiratòria (embòlia pulmonar) que pot conduir a la mort.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- Infecció de la ferida.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- Cicatriu de la ferida dolorosa.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lastRenderedPageBreak/>
        <w:t xml:space="preserve">- Rigidesa de les articulacions adjacents, que pot anar aïllada o associada a descalcificació dels ossos i inflamació del membre (atròfia òssia).Distrofia simpàticoreflexe o Dolor regional complexe </w:t>
      </w:r>
    </w:p>
    <w:p w:rsidR="002C026E" w:rsidRP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C026E">
        <w:rPr>
          <w:lang w:val="es-ES"/>
        </w:rPr>
        <w:t>- Reaparició o recidiva del quist o de la tumoració.</w:t>
      </w:r>
    </w:p>
    <w:p w:rsidR="002D5FE2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 w:rsidRPr="002C026E">
        <w:rPr>
          <w:lang w:val="es-ES"/>
        </w:rPr>
        <w:t>- Malgrat el correcte tractament, si el tumor és maligne pot ser necessària l'amputació, existint així i tot el risc que aparegui la colonització de les cèl·lules en altres parts (metàstasis).</w:t>
      </w:r>
    </w:p>
    <w:p w:rsidR="002D5FE2" w:rsidRPr="002C026E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2C026E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C026E" w:rsidRDefault="002C026E" w:rsidP="002C026E">
      <w:pPr>
        <w:pStyle w:val="Ttulo1"/>
        <w:rPr>
          <w:rFonts w:eastAsia="ヒラギノ角ゴ Pro W3"/>
        </w:rPr>
      </w:pPr>
      <w:r>
        <w:rPr>
          <w:rFonts w:eastAsia="ヒラギノ角ゴ Pro W3"/>
        </w:rPr>
        <w:t>CONSEQÜÈNCIES DE LA CIRURGIA:</w:t>
      </w:r>
    </w:p>
    <w:p w:rsidR="002C026E" w:rsidRDefault="002C026E" w:rsidP="002C02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</w:rPr>
      </w:pPr>
    </w:p>
    <w:p w:rsidR="002C026E" w:rsidRDefault="002C026E" w:rsidP="002C026E">
      <w:proofErr w:type="spellStart"/>
      <w:r>
        <w:t>Després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 </w:t>
      </w:r>
      <w:proofErr w:type="spellStart"/>
      <w:r>
        <w:t>presentarà</w:t>
      </w:r>
      <w:proofErr w:type="spellEnd"/>
      <w:r>
        <w:t xml:space="preserve"> </w:t>
      </w:r>
      <w:proofErr w:type="spellStart"/>
      <w:r>
        <w:t>molèsties</w:t>
      </w:r>
      <w:proofErr w:type="spellEnd"/>
      <w:r>
        <w:t xml:space="preserve"> a la zona de la </w:t>
      </w:r>
      <w:proofErr w:type="spellStart"/>
      <w:r>
        <w:t>ferida</w:t>
      </w:r>
      <w:proofErr w:type="spellEnd"/>
      <w:r>
        <w:t xml:space="preserve"> </w:t>
      </w:r>
      <w:proofErr w:type="spellStart"/>
      <w:r>
        <w:t>degudes</w:t>
      </w:r>
      <w:proofErr w:type="spellEnd"/>
      <w:r>
        <w:t xml:space="preserve"> a la </w:t>
      </w:r>
      <w:proofErr w:type="spellStart"/>
      <w:r>
        <w:t>cirurgia</w:t>
      </w:r>
      <w:proofErr w:type="spellEnd"/>
      <w:r>
        <w:t xml:space="preserve"> i al </w:t>
      </w:r>
      <w:proofErr w:type="spellStart"/>
      <w:r>
        <w:t>procés</w:t>
      </w:r>
      <w:proofErr w:type="spellEnd"/>
      <w:r>
        <w:t xml:space="preserve"> de </w:t>
      </w:r>
      <w:proofErr w:type="spellStart"/>
      <w:r>
        <w:t>cicatrització</w:t>
      </w:r>
      <w:proofErr w:type="spellEnd"/>
      <w:r>
        <w:t xml:space="preserve">, que poden </w:t>
      </w:r>
      <w:proofErr w:type="spellStart"/>
      <w:r>
        <w:t>perllongar</w:t>
      </w:r>
      <w:proofErr w:type="spellEnd"/>
      <w:r>
        <w:t xml:space="preserve">-se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algunes</w:t>
      </w:r>
      <w:proofErr w:type="spellEnd"/>
      <w:r>
        <w:t xml:space="preserve"> </w:t>
      </w:r>
      <w:proofErr w:type="spellStart"/>
      <w:r>
        <w:t>setmanes</w:t>
      </w:r>
      <w:proofErr w:type="spellEnd"/>
      <w:r>
        <w:t xml:space="preserve">, </w:t>
      </w:r>
      <w:proofErr w:type="spellStart"/>
      <w:r>
        <w:t>mesos</w:t>
      </w:r>
      <w:proofErr w:type="spellEnd"/>
      <w:r>
        <w:t xml:space="preserve">, o </w:t>
      </w:r>
      <w:proofErr w:type="spellStart"/>
      <w:r>
        <w:t>fer</w:t>
      </w:r>
      <w:proofErr w:type="spellEnd"/>
      <w:r>
        <w:t xml:space="preserve">-se </w:t>
      </w:r>
      <w:proofErr w:type="spellStart"/>
      <w:r>
        <w:t>contínues</w:t>
      </w:r>
      <w:proofErr w:type="spellEnd"/>
      <w:r>
        <w:t>.</w:t>
      </w:r>
    </w:p>
    <w:p w:rsidR="002C026E" w:rsidRDefault="002C026E" w:rsidP="002C026E">
      <w:proofErr w:type="spellStart"/>
      <w:r>
        <w:t>Durant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precisarà</w:t>
      </w:r>
      <w:proofErr w:type="spellEnd"/>
      <w:r>
        <w:t xml:space="preserve"> </w:t>
      </w:r>
      <w:proofErr w:type="spellStart"/>
      <w:r>
        <w:t>repòs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intervingut</w:t>
      </w:r>
      <w:proofErr w:type="spellEnd"/>
      <w:r>
        <w:t xml:space="preserve"> en </w:t>
      </w:r>
      <w:proofErr w:type="spellStart"/>
      <w:r>
        <w:t>alt</w:t>
      </w:r>
      <w:proofErr w:type="spellEnd"/>
      <w:r>
        <w:t xml:space="preserve">. En </w:t>
      </w:r>
      <w:proofErr w:type="spellStart"/>
      <w:r>
        <w:t>ocasions</w:t>
      </w:r>
      <w:proofErr w:type="spellEnd"/>
      <w:r>
        <w:t xml:space="preserve"> </w:t>
      </w:r>
      <w:proofErr w:type="spellStart"/>
      <w:r>
        <w:t>serà</w:t>
      </w:r>
      <w:proofErr w:type="spellEnd"/>
      <w:r>
        <w:t xml:space="preserve"> </w:t>
      </w:r>
      <w:proofErr w:type="spellStart"/>
      <w:r>
        <w:t>necessària</w:t>
      </w:r>
      <w:proofErr w:type="spellEnd"/>
      <w:r>
        <w:t xml:space="preserve"> la </w:t>
      </w:r>
      <w:proofErr w:type="spellStart"/>
      <w:r>
        <w:t>immobilització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 </w:t>
      </w:r>
      <w:proofErr w:type="spellStart"/>
      <w:r>
        <w:t>fèrula</w:t>
      </w:r>
      <w:proofErr w:type="spellEnd"/>
      <w:r>
        <w:t xml:space="preserve">. </w:t>
      </w:r>
      <w:proofErr w:type="spellStart"/>
      <w:r>
        <w:t>Igualment</w:t>
      </w:r>
      <w:proofErr w:type="spellEnd"/>
      <w:r>
        <w:t xml:space="preserve"> </w:t>
      </w:r>
      <w:proofErr w:type="spellStart"/>
      <w:r>
        <w:t>rebrà</w:t>
      </w:r>
      <w:proofErr w:type="spellEnd"/>
      <w:r>
        <w:t xml:space="preserve"> </w:t>
      </w:r>
      <w:proofErr w:type="spellStart"/>
      <w:r>
        <w:t>instruccions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exercicis</w:t>
      </w:r>
      <w:proofErr w:type="spellEnd"/>
      <w:r>
        <w:t xml:space="preserve"> de </w:t>
      </w:r>
      <w:proofErr w:type="spellStart"/>
      <w:r>
        <w:t>rehabilitació</w:t>
      </w:r>
      <w:proofErr w:type="spellEnd"/>
      <w:r>
        <w:t xml:space="preserve"> a </w:t>
      </w:r>
      <w:proofErr w:type="spellStart"/>
      <w:r>
        <w:t>realitzar</w:t>
      </w:r>
      <w:proofErr w:type="spellEnd"/>
      <w:r>
        <w:t xml:space="preserve">. </w:t>
      </w:r>
      <w:proofErr w:type="spellStart"/>
      <w:r>
        <w:t>Inicialment</w:t>
      </w:r>
      <w:proofErr w:type="spellEnd"/>
      <w:r>
        <w:t xml:space="preserve"> </w:t>
      </w:r>
      <w:proofErr w:type="spellStart"/>
      <w:r>
        <w:t>presentarà</w:t>
      </w:r>
      <w:proofErr w:type="spellEnd"/>
      <w:r>
        <w:t xml:space="preserve"> </w:t>
      </w:r>
      <w:proofErr w:type="spellStart"/>
      <w:r>
        <w:t>pèrdua</w:t>
      </w:r>
      <w:proofErr w:type="spellEnd"/>
      <w:r>
        <w:t xml:space="preserve"> de </w:t>
      </w:r>
      <w:proofErr w:type="spellStart"/>
      <w:r>
        <w:t>forces</w:t>
      </w:r>
      <w:proofErr w:type="spellEnd"/>
      <w:r>
        <w:t xml:space="preserve"> que </w:t>
      </w:r>
      <w:proofErr w:type="spellStart"/>
      <w:r>
        <w:t>recuperarà</w:t>
      </w:r>
      <w:proofErr w:type="spellEnd"/>
      <w:r>
        <w:t xml:space="preserve"> </w:t>
      </w:r>
      <w:proofErr w:type="spellStart"/>
      <w:r>
        <w:t>gradualment</w:t>
      </w:r>
      <w:proofErr w:type="spellEnd"/>
      <w:r>
        <w:t xml:space="preserve"> a mesura que </w:t>
      </w:r>
      <w:proofErr w:type="spellStart"/>
      <w:r>
        <w:t>vagi</w:t>
      </w:r>
      <w:proofErr w:type="spellEnd"/>
      <w:r>
        <w:t xml:space="preserve"> </w:t>
      </w:r>
      <w:proofErr w:type="spellStart"/>
      <w:r>
        <w:t>exercitant</w:t>
      </w:r>
      <w:proofErr w:type="spellEnd"/>
      <w:r>
        <w:t xml:space="preserve"> </w:t>
      </w:r>
      <w:proofErr w:type="spellStart"/>
      <w:r>
        <w:t>l'extremitat</w:t>
      </w:r>
      <w:proofErr w:type="spellEnd"/>
      <w:r>
        <w:t>.</w:t>
      </w:r>
    </w:p>
    <w:p w:rsidR="002C026E" w:rsidRDefault="002C026E" w:rsidP="002C026E">
      <w:pPr>
        <w:rPr>
          <w:rFonts w:ascii="Arial" w:hAnsi="Arial"/>
        </w:rPr>
      </w:pPr>
      <w:r>
        <w:t xml:space="preserve">Si del </w:t>
      </w:r>
      <w:proofErr w:type="spellStart"/>
      <w:r>
        <w:t>resultat</w:t>
      </w:r>
      <w:proofErr w:type="spellEnd"/>
      <w:r>
        <w:t xml:space="preserve"> de </w:t>
      </w:r>
      <w:proofErr w:type="spellStart"/>
      <w:r>
        <w:t>l'anàlisi</w:t>
      </w:r>
      <w:proofErr w:type="spellEnd"/>
      <w:r>
        <w:t xml:space="preserve"> de la </w:t>
      </w:r>
      <w:proofErr w:type="spellStart"/>
      <w:r>
        <w:t>peça</w:t>
      </w:r>
      <w:proofErr w:type="spellEnd"/>
      <w:r>
        <w:t xml:space="preserve"> extirpada </w:t>
      </w:r>
      <w:proofErr w:type="spellStart"/>
      <w:r>
        <w:t>s'obté</w:t>
      </w:r>
      <w:proofErr w:type="spellEnd"/>
      <w:r>
        <w:t xml:space="preserve"> un </w:t>
      </w:r>
      <w:proofErr w:type="spellStart"/>
      <w:r>
        <w:t>diagnòstic</w:t>
      </w:r>
      <w:proofErr w:type="spellEnd"/>
      <w:r>
        <w:t xml:space="preserve"> de </w:t>
      </w:r>
      <w:proofErr w:type="spellStart"/>
      <w:r>
        <w:t>malignitat</w:t>
      </w:r>
      <w:proofErr w:type="spellEnd"/>
      <w:r>
        <w:t xml:space="preserve">, poden ser </w:t>
      </w:r>
      <w:proofErr w:type="spellStart"/>
      <w:r>
        <w:t>necessaris</w:t>
      </w:r>
      <w:proofErr w:type="spellEnd"/>
      <w:r>
        <w:t xml:space="preserve"> </w:t>
      </w:r>
      <w:proofErr w:type="spellStart"/>
      <w:r>
        <w:t>altres</w:t>
      </w:r>
      <w:proofErr w:type="spellEnd"/>
      <w:r>
        <w:t xml:space="preserve"> </w:t>
      </w:r>
      <w:proofErr w:type="spellStart"/>
      <w:r>
        <w:t>tractaments</w:t>
      </w:r>
      <w:proofErr w:type="spellEnd"/>
      <w:r>
        <w:t xml:space="preserve"> (</w:t>
      </w:r>
      <w:proofErr w:type="spellStart"/>
      <w:r>
        <w:t>radioteràpia</w:t>
      </w:r>
      <w:proofErr w:type="spellEnd"/>
      <w:r>
        <w:t xml:space="preserve">, </w:t>
      </w:r>
      <w:proofErr w:type="spellStart"/>
      <w:r>
        <w:t>quimioteràpia</w:t>
      </w:r>
      <w:proofErr w:type="spellEnd"/>
      <w:r>
        <w:t xml:space="preserve"> o nova </w:t>
      </w:r>
      <w:proofErr w:type="spellStart"/>
      <w:r>
        <w:t>cirurgia</w:t>
      </w:r>
      <w:proofErr w:type="spellEnd"/>
      <w:r>
        <w:t>)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2C026E">
        <w:rPr>
          <w:rFonts w:ascii="Arial Bold" w:hAnsi="Arial Bold"/>
          <w:sz w:val="20"/>
        </w:rPr>
        <w:t>(TRACTAMENT DELS TUMORS DE PARTS TOVES, QUISTS I GANGLIONS)</w:t>
      </w:r>
      <w:r w:rsidR="002C026E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2C026E" w:rsidP="00111131">
      <w:pPr>
        <w:jc w:val="center"/>
      </w:pPr>
      <w:r w:rsidRPr="002C026E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//</w: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 w:rsidR="002C026E">
        <w:rPr>
          <w:lang w:val="es-ES"/>
        </w:rPr>
        <w:t>el</w:t>
      </w:r>
      <w:r>
        <w:rPr>
          <w:lang w:val="es-ES"/>
        </w:rPr>
        <w:t xml:space="preserve"> </w:t>
      </w:r>
      <w:r w:rsidR="002C026E">
        <w:rPr>
          <w:rFonts w:ascii="Arial Bold" w:hAnsi="Arial Bold"/>
          <w:sz w:val="20"/>
        </w:rPr>
        <w:t>(TRACTAMENT DELS TUMORS DE PARTS TOVES, QUISTS I GANGLIONS)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1E6" w:rsidRDefault="00A671E6">
      <w:r>
        <w:separator/>
      </w:r>
    </w:p>
  </w:endnote>
  <w:endnote w:type="continuationSeparator" w:id="0">
    <w:p w:rsidR="00A671E6" w:rsidRDefault="00A6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A671E6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4D4F93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5.4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013535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013534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1E6" w:rsidRDefault="00A671E6">
      <w:r>
        <w:separator/>
      </w:r>
    </w:p>
  </w:footnote>
  <w:footnote w:type="continuationSeparator" w:id="0">
    <w:p w:rsidR="00A671E6" w:rsidRDefault="00A6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26E" w:rsidRPr="002C026E" w:rsidRDefault="002C026E" w:rsidP="002C026E">
    <w:pPr>
      <w:pStyle w:val="Citadestacada"/>
      <w:ind w:left="0" w:right="-433" w:hanging="1276"/>
      <w:rPr>
        <w:lang w:val="es-ES"/>
      </w:rPr>
    </w:pPr>
    <w:r w:rsidRPr="002C026E">
      <w:rPr>
        <w:lang w:val="es-ES"/>
      </w:rPr>
      <w:t>CONSENTIMENT INFORMAT PEL TRACTAMENT DELS TUMORS DE PARTS TOVES, QUISTS I GANGLIONS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6E"/>
    <w:rsid w:val="00046FA6"/>
    <w:rsid w:val="00111131"/>
    <w:rsid w:val="002C026E"/>
    <w:rsid w:val="002D5FE2"/>
    <w:rsid w:val="004010C3"/>
    <w:rsid w:val="00405C62"/>
    <w:rsid w:val="005C6003"/>
    <w:rsid w:val="00663D41"/>
    <w:rsid w:val="008B439A"/>
    <w:rsid w:val="009B5251"/>
    <w:rsid w:val="009F6068"/>
    <w:rsid w:val="00A671E6"/>
    <w:rsid w:val="00BC63C9"/>
    <w:rsid w:val="00C121EE"/>
    <w:rsid w:val="00D52975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39584FD3"/>
  <w15:chartTrackingRefBased/>
  <w15:docId w15:val="{C52CC87C-EBEB-A042-8737-E44DCD55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5</TotalTime>
  <Pages>3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2019-04-05T21:47:00Z</dcterms:created>
  <dcterms:modified xsi:type="dcterms:W3CDTF">2019-04-05T21:52:00Z</dcterms:modified>
</cp:coreProperties>
</file>