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59176F" w:rsidRPr="0059176F" w:rsidRDefault="0059176F" w:rsidP="0059176F">
      <w:pPr>
        <w:pStyle w:val="Ttulo"/>
        <w:rPr>
          <w:lang w:val="es-ES"/>
        </w:rPr>
      </w:pPr>
      <w:r w:rsidRPr="0059176F">
        <w:rPr>
          <w:lang w:val="es-ES"/>
        </w:rPr>
        <w:t>CONSENTIMENT INFORMAT PER A LA IMPLANTACIÓ D’UNA PRÒTESI DE MALUC</w:t>
      </w:r>
    </w:p>
    <w:p w:rsidR="004010C3" w:rsidRPr="008B439A" w:rsidRDefault="004010C3" w:rsidP="008B439A">
      <w:pPr>
        <w:pStyle w:val="Ttulo"/>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La intervenció consisteix a substituir l'articulació malalta i reemplaçar-la per una artificial anomenada pròtesi. Aquesta pròtesi pot ser de plàstic, de ceràmica o de metall i pot fixar-se amb o sense ciment, depenent de les circumstàncies del pacient. L'objectiu de la intervenció consisteix a intentar alleujar el dolor, millorar la mobilitat i la incapacitat del maluc afectat per diferents processos articulars o una fractura desplaçada de coll de fèmur. El procediment habitualment precisa anestèsia general o regional. El servei d'Anestèsia estudiarà les seves característiques personals, informant-lo si escau com és la més adequada. Pot ser necessària l'administració de la medicació oportuna per reduir la incidència de dues de les complicacions principals: aparició de trombosi en les venes o infecció després de l'operació.</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lang w:val="es-ES"/>
        </w:rPr>
      </w:pPr>
    </w:p>
    <w:p w:rsidR="0059176F" w:rsidRDefault="0059176F" w:rsidP="0059176F">
      <w:pPr>
        <w:pStyle w:val="Ttulo1"/>
        <w:rPr>
          <w:lang w:val="es-ES"/>
        </w:rPr>
      </w:pPr>
      <w:r>
        <w:rPr>
          <w:lang w:val="es-ES"/>
        </w:rPr>
        <w:t xml:space="preserve">ALTERNATIVES DE TRACTAMENT </w:t>
      </w:r>
    </w:p>
    <w:p w:rsid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roofErr w:type="spellStart"/>
      <w:r w:rsidRPr="0059176F">
        <w:t>Com</w:t>
      </w:r>
      <w:proofErr w:type="spellEnd"/>
      <w:r w:rsidRPr="0059176F">
        <w:t xml:space="preserve"> a alternativa al </w:t>
      </w:r>
      <w:proofErr w:type="spellStart"/>
      <w:r w:rsidRPr="0059176F">
        <w:t>procediment</w:t>
      </w:r>
      <w:proofErr w:type="spellEnd"/>
      <w:r w:rsidRPr="0059176F">
        <w:t xml:space="preserve"> </w:t>
      </w:r>
      <w:proofErr w:type="spellStart"/>
      <w:r w:rsidRPr="0059176F">
        <w:t>proposat</w:t>
      </w:r>
      <w:proofErr w:type="spellEnd"/>
      <w:r w:rsidRPr="0059176F">
        <w:t xml:space="preserve"> </w:t>
      </w:r>
      <w:proofErr w:type="spellStart"/>
      <w:r w:rsidRPr="0059176F">
        <w:t>podrà</w:t>
      </w:r>
      <w:proofErr w:type="spellEnd"/>
      <w:r w:rsidRPr="0059176F">
        <w:t xml:space="preserve"> seguir </w:t>
      </w:r>
      <w:proofErr w:type="spellStart"/>
      <w:r w:rsidRPr="0059176F">
        <w:t>amb</w:t>
      </w:r>
      <w:proofErr w:type="spellEnd"/>
      <w:r w:rsidRPr="0059176F">
        <w:t xml:space="preserve"> </w:t>
      </w:r>
      <w:proofErr w:type="spellStart"/>
      <w:r w:rsidRPr="0059176F">
        <w:t>tractament</w:t>
      </w:r>
      <w:proofErr w:type="spellEnd"/>
      <w:r w:rsidRPr="0059176F">
        <w:t xml:space="preserve"> </w:t>
      </w:r>
      <w:proofErr w:type="spellStart"/>
      <w:r w:rsidRPr="0059176F">
        <w:t>analgèsic</w:t>
      </w:r>
      <w:proofErr w:type="spellEnd"/>
      <w:r w:rsidRPr="0059176F">
        <w:t xml:space="preserve"> </w:t>
      </w:r>
      <w:proofErr w:type="spellStart"/>
      <w:r w:rsidRPr="0059176F">
        <w:t>antiinflamatori</w:t>
      </w:r>
      <w:proofErr w:type="spellEnd"/>
      <w:r w:rsidRPr="0059176F">
        <w:t xml:space="preserve">, efectuar </w:t>
      </w:r>
      <w:proofErr w:type="spellStart"/>
      <w:r w:rsidRPr="0059176F">
        <w:t>repòs</w:t>
      </w:r>
      <w:proofErr w:type="spellEnd"/>
      <w:r w:rsidRPr="0059176F">
        <w:t xml:space="preserve"> </w:t>
      </w:r>
      <w:proofErr w:type="spellStart"/>
      <w:r w:rsidRPr="0059176F">
        <w:t>relatiu</w:t>
      </w:r>
      <w:proofErr w:type="spellEnd"/>
      <w:r w:rsidRPr="0059176F">
        <w:t xml:space="preserve"> de </w:t>
      </w:r>
      <w:proofErr w:type="spellStart"/>
      <w:r w:rsidRPr="0059176F">
        <w:t>l'articulació</w:t>
      </w:r>
      <w:proofErr w:type="spellEnd"/>
      <w:r w:rsidRPr="0059176F">
        <w:t xml:space="preserve">, </w:t>
      </w:r>
      <w:proofErr w:type="spellStart"/>
      <w:r w:rsidRPr="0059176F">
        <w:t>descarregar</w:t>
      </w:r>
      <w:proofErr w:type="spellEnd"/>
      <w:r w:rsidRPr="0059176F">
        <w:t xml:space="preserve">-la </w:t>
      </w:r>
      <w:proofErr w:type="spellStart"/>
      <w:r w:rsidRPr="0059176F">
        <w:t>usant</w:t>
      </w:r>
      <w:proofErr w:type="spellEnd"/>
      <w:r w:rsidRPr="0059176F">
        <w:t xml:space="preserve"> un bastó o </w:t>
      </w:r>
      <w:proofErr w:type="spellStart"/>
      <w:r w:rsidRPr="0059176F">
        <w:t>intentant</w:t>
      </w:r>
      <w:proofErr w:type="spellEnd"/>
      <w:r w:rsidRPr="0059176F">
        <w:t xml:space="preserve"> </w:t>
      </w:r>
      <w:proofErr w:type="spellStart"/>
      <w:r w:rsidRPr="0059176F">
        <w:t>perdre</w:t>
      </w:r>
      <w:proofErr w:type="spellEnd"/>
      <w:r w:rsidRPr="0059176F">
        <w:t xml:space="preserve"> pes. </w:t>
      </w:r>
      <w:proofErr w:type="spellStart"/>
      <w:r w:rsidRPr="0059176F">
        <w:t>Aquest</w:t>
      </w:r>
      <w:proofErr w:type="spellEnd"/>
      <w:r w:rsidRPr="0059176F">
        <w:t xml:space="preserve"> </w:t>
      </w:r>
      <w:proofErr w:type="spellStart"/>
      <w:r w:rsidRPr="0059176F">
        <w:t>tractament</w:t>
      </w:r>
      <w:proofErr w:type="spellEnd"/>
      <w:r w:rsidRPr="0059176F">
        <w:t xml:space="preserve"> </w:t>
      </w:r>
      <w:proofErr w:type="spellStart"/>
      <w:r w:rsidRPr="0059176F">
        <w:t>només</w:t>
      </w:r>
      <w:proofErr w:type="spellEnd"/>
      <w:r w:rsidRPr="0059176F">
        <w:t xml:space="preserve"> </w:t>
      </w:r>
      <w:proofErr w:type="spellStart"/>
      <w:r w:rsidRPr="0059176F">
        <w:t>millora</w:t>
      </w:r>
      <w:proofErr w:type="spellEnd"/>
      <w:r w:rsidRPr="0059176F">
        <w:t xml:space="preserve"> </w:t>
      </w:r>
      <w:proofErr w:type="spellStart"/>
      <w:r w:rsidRPr="0059176F">
        <w:t>els</w:t>
      </w:r>
      <w:proofErr w:type="spellEnd"/>
      <w:r w:rsidRPr="0059176F">
        <w:t xml:space="preserve"> </w:t>
      </w:r>
      <w:proofErr w:type="spellStart"/>
      <w:r w:rsidRPr="0059176F">
        <w:t>símptomes</w:t>
      </w:r>
      <w:proofErr w:type="spellEnd"/>
      <w:r w:rsidRPr="0059176F">
        <w:t xml:space="preserve"> no </w:t>
      </w:r>
      <w:proofErr w:type="spellStart"/>
      <w:r w:rsidRPr="0059176F">
        <w:t>daturant</w:t>
      </w:r>
      <w:proofErr w:type="spellEnd"/>
      <w:r w:rsidRPr="0059176F">
        <w:t xml:space="preserve"> el </w:t>
      </w:r>
      <w:proofErr w:type="spellStart"/>
      <w:r w:rsidRPr="0059176F">
        <w:t>desgast</w:t>
      </w:r>
      <w:proofErr w:type="spellEnd"/>
      <w:r w:rsidRPr="0059176F">
        <w:t xml:space="preserve"> </w:t>
      </w:r>
      <w:proofErr w:type="spellStart"/>
      <w:r w:rsidRPr="0059176F">
        <w:t>progressiu</w:t>
      </w:r>
      <w:proofErr w:type="spellEnd"/>
      <w:r w:rsidRPr="0059176F">
        <w:t xml:space="preserve"> de la </w:t>
      </w:r>
      <w:proofErr w:type="spellStart"/>
      <w:r w:rsidRPr="0059176F">
        <w:t>mateixa</w:t>
      </w:r>
      <w:proofErr w:type="spellEnd"/>
      <w:r>
        <w:rPr>
          <w:rFonts w:ascii="Arial" w:hAnsi="Arial"/>
          <w:sz w:val="20"/>
          <w:lang w:val="es-ES"/>
        </w:rPr>
        <w:t>.</w:t>
      </w:r>
    </w:p>
    <w:p w:rsidR="0059176F" w:rsidRPr="0059176F" w:rsidRDefault="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RISCOS GENERALS I ESPECÍFICS DEL PROCEDIMENT </w:t>
      </w:r>
    </w:p>
    <w:p w:rsidR="002D5FE2" w:rsidRDefault="0059176F" w:rsidP="0059176F">
      <w:pPr>
        <w:rPr>
          <w:rFonts w:ascii="Arial Bold" w:hAnsi="Arial Bold" w:hint="eastAsia"/>
          <w:lang w:val="es-ES"/>
        </w:rPr>
      </w:pPr>
      <w:r>
        <w:rPr>
          <w:lang w:val="es-ES"/>
        </w:rPr>
        <w:t>Tota intervenció quirúrgica porta implícites una sèrie de complicacions comunes i potencialment serioses, que podrien fer variar la tècnica operatòria programada, requerir tractaments complementaris, tant mèdics com  quirúrgics, així com un mínim percentatge de mortalitat.</w:t>
      </w:r>
    </w:p>
    <w:p w:rsidR="002D5FE2" w:rsidRDefault="002D5FE2" w:rsidP="00E92D06">
      <w:pPr>
        <w:rPr>
          <w:rFonts w:ascii="Arial Bold" w:hAnsi="Arial Bold" w:hint="eastAsia"/>
          <w:lang w:val="es-ES"/>
        </w:rPr>
      </w:pPr>
      <w:r>
        <w:rPr>
          <w:lang w:val="es-ES"/>
        </w:rPr>
        <w:t xml:space="preserve">Les </w:t>
      </w:r>
      <w:proofErr w:type="spellStart"/>
      <w:r>
        <w:rPr>
          <w:lang w:val="es-ES"/>
        </w:rPr>
        <w:t>complicacions</w:t>
      </w:r>
      <w:proofErr w:type="spellEnd"/>
      <w:r>
        <w:rPr>
          <w:lang w:val="es-ES"/>
        </w:rPr>
        <w:t xml:space="preserve"> de la </w:t>
      </w:r>
      <w:proofErr w:type="spellStart"/>
      <w:r>
        <w:rPr>
          <w:lang w:val="es-ES"/>
        </w:rPr>
        <w:t>intervenció</w:t>
      </w:r>
      <w:proofErr w:type="spellEnd"/>
      <w:r>
        <w:rPr>
          <w:lang w:val="es-ES"/>
        </w:rPr>
        <w:t xml:space="preserve"> quirúrgica per </w:t>
      </w:r>
      <w:r w:rsidR="0059176F">
        <w:rPr>
          <w:rFonts w:ascii="Arial" w:hAnsi="Arial"/>
          <w:sz w:val="20"/>
          <w:lang w:val="es-ES"/>
        </w:rPr>
        <w:t>la implantació d'una pròtesi de maluc</w:t>
      </w:r>
      <w:r>
        <w:rPr>
          <w:rFonts w:ascii="Arial Bold" w:hAnsi="Arial Bold"/>
          <w:lang w:val="es-ES"/>
        </w:rPr>
        <w:t xml:space="preserve">, </w:t>
      </w:r>
      <w:r>
        <w:rPr>
          <w:lang w:val="es-ES"/>
        </w:rPr>
        <w:t>poden</w:t>
      </w:r>
      <w:r>
        <w:rPr>
          <w:rFonts w:ascii="Arial Bold" w:hAnsi="Arial Bold"/>
          <w:lang w:val="es-ES"/>
        </w:rPr>
        <w:t xml:space="preserve"> </w:t>
      </w:r>
      <w:r>
        <w:rPr>
          <w:lang w:val="es-ES"/>
        </w:rPr>
        <w:t xml:space="preserve">ser: </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 xml:space="preserve">- Obstrucció venosa amb formació de trombs, inflor de la cama corresponent i en rares ocasions es complica amb dolor toràcic i dificultat respiratòria (embòlia pulmonar) que pot conduir a la mort. </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 xml:space="preserve">- Infecció: Aquesta pot ser superficial (es pot resoldre amb neteja local i antibiòtics) o profunda (generalment cal retirar l'implant). Aquesta complicació pot ocórrer fins i tot anys després de la intervenció. Quan s'efectuï una altra intervenció o una manipulació dental pot disseminar-se una infecció per la sang, podent afectar a la seva pròtesi. Per aquest motiu ho haurà d'especificar al metge  encarregat del procés.  </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 xml:space="preserve">- Lesió dels nervis de l'extremitat, ciàtic i crural fonamentalment, que pot condicionar una disminució de la sensibilitat o una paràlisi. Aquesta lesió pot ser temporal o bé definitiva.  </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 xml:space="preserve">- Lesió dels vasos de l'extremitat. Si la lesió és irreversible pot requerir l'amputació de l'extremitat. </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 Trencament o perforació d'un os en col·locar la pròtesi o posteriorment.</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 Luxació: En la majoria dels casos pot col·locar-se en el seu lloc sense necessitat d'operar. En altres ocasions cal canviar l'implant mitjançant una nova intervenció quirúrgica. Després de la luxació sol col·locar-se un aparell extern per mantenir l'articulació en el seu lloc.</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 xml:space="preserve">- Limitació de la mobilitat de l'articulació secundària en general a l'aparició de calcificacions o de cicatrius adherents al voltant de la pròtesi. </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lastRenderedPageBreak/>
        <w:t>- Coixesa persistent condicionada per alteració en la longitud de l’extremitat, pèrdua de força i/o diferents causes exposades anteriorment.</w:t>
      </w:r>
    </w:p>
    <w:p w:rsidR="0059176F" w:rsidRP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9176F">
        <w:rPr>
          <w:lang w:val="es-ES"/>
        </w:rPr>
        <w:t>- De forma poc habitual poden existir complicacions com la baixada de la tensió arterial en realitzar la fixació de la pròtesi, que pot conduir al fet que es pari el cor i origini la mort, fallada renal, reacció al·lèrgica / toxicitat deguda al material implantat, arrencaments tendinosos, descalcificació amb inflamació de la zona (distròfia simpàticoreflexe o dolor regional complexe ) o falta d'unió d'un fragment d'os que durant l'operació pot haver de tallar-se.</w:t>
      </w:r>
    </w:p>
    <w:p w:rsidR="002D5FE2" w:rsidRPr="0059176F"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Pr="0059176F"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sidRPr="0059176F">
        <w:rPr>
          <w:rFonts w:ascii="Arial" w:hAnsi="Arial"/>
          <w:sz w:val="20"/>
          <w:lang w:val="es-ES"/>
        </w:rPr>
        <w:t xml:space="preserve"> </w:t>
      </w: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w:t>
      </w:r>
      <w:proofErr w:type="spellStart"/>
      <w:r>
        <w:rPr>
          <w:lang w:val="es-ES"/>
        </w:rPr>
        <w:t>més</w:t>
      </w:r>
      <w:proofErr w:type="spellEnd"/>
      <w:r>
        <w:rPr>
          <w:lang w:val="es-ES"/>
        </w:rPr>
        <w:t xml:space="preserve"> </w:t>
      </w:r>
      <w:proofErr w:type="spellStart"/>
      <w:r>
        <w:rPr>
          <w:lang w:val="es-ES"/>
        </w:rPr>
        <w:t>dels</w:t>
      </w:r>
      <w:proofErr w:type="spellEnd"/>
      <w:r>
        <w:rPr>
          <w:lang w:val="es-ES"/>
        </w:rPr>
        <w:t xml:space="preserve"> riscos </w:t>
      </w:r>
      <w:proofErr w:type="spellStart"/>
      <w:r>
        <w:rPr>
          <w:lang w:val="es-ES"/>
        </w:rPr>
        <w:t>descrits</w:t>
      </w:r>
      <w:proofErr w:type="spellEnd"/>
      <w:r>
        <w:rPr>
          <w:lang w:val="es-ES"/>
        </w:rPr>
        <w:t xml:space="preserve">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59176F" w:rsidRDefault="0059176F" w:rsidP="0059176F">
      <w:pPr>
        <w:pStyle w:val="Ttulo1"/>
        <w:rPr>
          <w:lang w:val="es-ES"/>
        </w:rPr>
      </w:pPr>
      <w:r>
        <w:rPr>
          <w:lang w:val="es-ES"/>
        </w:rPr>
        <w:t>CONSEQÜÈNCIES DE LA CIRURGIA:</w:t>
      </w:r>
    </w:p>
    <w:p w:rsidR="0059176F" w:rsidRDefault="0059176F" w:rsidP="005917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sz w:val="20"/>
          <w:lang w:val="es-ES"/>
        </w:rPr>
      </w:pPr>
    </w:p>
    <w:p w:rsidR="0059176F" w:rsidRDefault="0059176F" w:rsidP="0059176F">
      <w:pPr>
        <w:rPr>
          <w:lang w:val="es-ES"/>
        </w:rPr>
      </w:pPr>
      <w:r>
        <w:rPr>
          <w:lang w:val="es-ES"/>
        </w:rPr>
        <w:t>Per implantar la pròtesi és necessari extirpar part de l'os de l'articulació i la seva adaptació pot tenir com a conseqüència l'allargament o l'escurçament de la cama intervinguda. Durant l'operació existeix una pèrdua de sang que pot requerir transfusions sanguínies. El servei d'Hematologia li informarà de les complicacions de les mateixes.</w:t>
      </w:r>
    </w:p>
    <w:p w:rsidR="0059176F" w:rsidRDefault="0059176F" w:rsidP="0059176F">
      <w:pPr>
        <w:rPr>
          <w:lang w:val="es-ES"/>
        </w:rPr>
      </w:pPr>
      <w:r>
        <w:rPr>
          <w:lang w:val="es-ES"/>
        </w:rPr>
        <w:t xml:space="preserve">Després de la intervenció presentarà molèsties a la zona operada, degudes a la cirurgia i a l'adaptació dels músculs de la zona. Aquestes molèsties es poden perllongar durant algun temps o fer-se contínues. Pot precisar repòs de l'articulació, en llit o bé caminar sense recolzar aquesta cama, segons el tipus i fixació de l'implant. Igualment rebrà instruccions sobre la rehabilitació a realitzar, els moviments a evitar i com utilitzar els bastons. </w:t>
      </w:r>
    </w:p>
    <w:p w:rsidR="0059176F" w:rsidRDefault="0059176F" w:rsidP="0059176F">
      <w:pPr>
        <w:rPr>
          <w:lang w:val="es-ES"/>
        </w:rPr>
      </w:pPr>
      <w:r>
        <w:rPr>
          <w:lang w:val="es-ES"/>
        </w:rPr>
        <w:t>La força muscular es recupera parcialment quan el dolor desapareix. La mobilitat de l'articulació sol millorar, encara que el grau de recuperació depèn de la rigidesa que hi hagués abans de la intervenció. La pròtesi no és una intervenció definitiva, ja que es desgasta o s'afluixa amb el temps i pot requerir una altra intervenció (més freqüentment en els pacients joves o els més actius).</w:t>
      </w:r>
    </w:p>
    <w:p w:rsidR="002D5FE2" w:rsidRPr="0059176F"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59176F">
        <w:rPr>
          <w:rFonts w:ascii="Arial Bold" w:hAnsi="Arial Bold"/>
          <w:sz w:val="20"/>
        </w:rPr>
        <w:t>(IMPLANTACIÓ PRÒTESI DE MALUC)</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2D5FE2" w:rsidRDefault="002D5FE2" w:rsidP="00E92D06"/>
    <w:p w:rsidR="0059176F" w:rsidRDefault="0059176F" w:rsidP="00E92D06"/>
    <w:p w:rsidR="0059176F" w:rsidRDefault="0059176F" w:rsidP="00E92D06"/>
    <w:p w:rsidR="0059176F" w:rsidRDefault="0059176F" w:rsidP="00E92D06"/>
    <w:p w:rsidR="002D5FE2" w:rsidRDefault="002D5FE2" w:rsidP="00111131">
      <w:pPr>
        <w:jc w:val="center"/>
      </w:pPr>
      <w:r>
        <w:t>DONO EL MEU CONSENTIMENT                                                 NO CONSENTEIXO</w:t>
      </w:r>
    </w:p>
    <w:p w:rsidR="002D5FE2" w:rsidRDefault="0059176F" w:rsidP="00111131">
      <w:pPr>
        <w:jc w:val="center"/>
      </w:pPr>
      <w:r>
        <w:rPr>
          <w:noProof/>
          <w:lang w:val="es-ES" w:eastAsia="es-ES_tradnl"/>
        </w:rPr>
        <mc:AlternateContent>
          <mc:Choice Requires="wps">
            <w:drawing>
              <wp:anchor distT="0" distB="0" distL="114300" distR="114300" simplePos="0" relativeHeight="251659264" behindDoc="0" locked="0" layoutInCell="1" allowOverlap="1" wp14:anchorId="3A6F784A" wp14:editId="61667B75">
                <wp:simplePos x="0" y="0"/>
                <wp:positionH relativeFrom="page">
                  <wp:posOffset>1985204</wp:posOffset>
                </wp:positionH>
                <wp:positionV relativeFrom="page">
                  <wp:posOffset>1083025</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59176F" w:rsidRDefault="0059176F" w:rsidP="0059176F">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F784A" id="Rectangle 3" o:spid="_x0000_s1026" style="position:absolute;left:0;text-align:left;margin-left:156.3pt;margin-top:85.3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">
                <v:stroke joinstyle="round"/>
                <v:path arrowok="t"/>
                <v:textbox inset="3pt,3pt,3pt,3pt">
                  <w:txbxContent>
                    <w:p w:rsidR="0059176F" w:rsidRDefault="0059176F" w:rsidP="0059176F">
                      <w:pPr>
                        <w:rPr>
                          <w:rFonts w:eastAsia="Times New Roman"/>
                          <w:color w:val="auto"/>
                          <w:sz w:val="20"/>
                          <w:lang w:val="es-ES" w:eastAsia="es-ES_tradnl" w:bidi="x-none"/>
                        </w:rPr>
                      </w:pPr>
                    </w:p>
                  </w:txbxContent>
                </v:textbox>
                <w10:wrap anchorx="page" anchory="page"/>
              </v:rect>
            </w:pict>
          </mc:Fallback>
        </mc:AlternateContent>
      </w:r>
      <w:r>
        <w:rPr>
          <w:noProof/>
          <w:lang w:val="es-ES" w:eastAsia="es-ES_tradnl"/>
        </w:rPr>
        <mc:AlternateContent>
          <mc:Choice Requires="wps">
            <w:drawing>
              <wp:anchor distT="0" distB="0" distL="114300" distR="114300" simplePos="0" relativeHeight="251661312" behindDoc="0" locked="0" layoutInCell="1" allowOverlap="1" wp14:anchorId="3A6F784A" wp14:editId="61667B75">
                <wp:simplePos x="0" y="0"/>
                <wp:positionH relativeFrom="page">
                  <wp:posOffset>5554513</wp:posOffset>
                </wp:positionH>
                <wp:positionV relativeFrom="page">
                  <wp:posOffset>1084865</wp:posOffset>
                </wp:positionV>
                <wp:extent cx="273050" cy="232410"/>
                <wp:effectExtent l="0" t="0" r="635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59176F" w:rsidRDefault="0059176F" w:rsidP="0059176F">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F784A" id="_x0000_s1027" style="position:absolute;left:0;text-align:left;margin-left:437.35pt;margin-top:85.4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">
                <v:stroke joinstyle="round"/>
                <v:path arrowok="t"/>
                <v:textbox inset="3pt,3pt,3pt,3pt">
                  <w:txbxContent>
                    <w:p w:rsidR="0059176F" w:rsidRDefault="0059176F" w:rsidP="0059176F">
                      <w:pPr>
                        <w:rPr>
                          <w:rFonts w:eastAsia="Times New Roman"/>
                          <w:color w:val="auto"/>
                          <w:sz w:val="20"/>
                          <w:lang w:val="es-ES" w:eastAsia="es-ES_tradnl" w:bidi="x-none"/>
                        </w:rPr>
                      </w:pPr>
                    </w:p>
                  </w:txbxContent>
                </v:textbox>
                <w10:wrap anchorx="page" anchory="page"/>
              </v:rect>
            </w:pict>
          </mc:Fallback>
        </mc:AlternateContent>
      </w:r>
    </w:p>
    <w:p w:rsidR="002D5FE2" w:rsidRDefault="002D5FE2" w:rsidP="00E92D06"/>
    <w:p w:rsidR="002D5FE2" w:rsidRDefault="002D5FE2" w:rsidP="00E92D06"/>
    <w:p w:rsidR="002D5FE2" w:rsidRDefault="002D5FE2" w:rsidP="00E92D06">
      <w:r>
        <w:t xml:space="preserve">que </w:t>
      </w:r>
      <w:proofErr w:type="spellStart"/>
      <w:r>
        <w:t>se’m</w:t>
      </w:r>
      <w:proofErr w:type="spellEnd"/>
      <w:r>
        <w:t xml:space="preserve"> </w:t>
      </w:r>
      <w:proofErr w:type="spellStart"/>
      <w:r>
        <w:t>realitzi</w:t>
      </w:r>
      <w:proofErr w:type="spellEnd"/>
      <w:r>
        <w:t xml:space="preserve"> </w:t>
      </w:r>
      <w:r>
        <w:rPr>
          <w:lang w:val="es-ES"/>
        </w:rPr>
        <w:t xml:space="preserve">la </w:t>
      </w:r>
      <w:r w:rsidR="0059176F">
        <w:rPr>
          <w:rFonts w:ascii="Arial Bold" w:hAnsi="Arial Bold"/>
          <w:sz w:val="20"/>
        </w:rPr>
        <w:t>IMPLANTACIÓ PRÒTESI DE MALUC</w:t>
      </w:r>
    </w:p>
    <w:p w:rsidR="002D5FE2" w:rsidRDefault="002D5FE2" w:rsidP="00E92D06">
      <w:r>
        <w:t xml:space="preserve">Signatura del </w:t>
      </w:r>
      <w:proofErr w:type="spellStart"/>
      <w:r>
        <w:t>metge</w:t>
      </w:r>
      <w:proofErr w:type="spellEnd"/>
      <w:r>
        <w:t xml:space="preserv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w:t>
      </w:r>
      <w:proofErr w:type="spellStart"/>
      <w:r>
        <w:t>Sra</w:t>
      </w:r>
      <w:proofErr w:type="spellEnd"/>
      <w:r>
        <w:t>: …</w:t>
      </w:r>
      <w:proofErr w:type="gramStart"/>
      <w:r>
        <w:t>…....</w:t>
      </w:r>
      <w:proofErr w:type="gramEnd"/>
      <w:r>
        <w:t>.</w:t>
      </w:r>
    </w:p>
    <w:p w:rsidR="002D5FE2" w:rsidRDefault="002D5FE2" w:rsidP="00E92D06">
      <w:proofErr w:type="spellStart"/>
      <w:r>
        <w:t>Col·legiat</w:t>
      </w:r>
      <w:proofErr w:type="spellEnd"/>
      <w:r>
        <w:t xml:space="preserve"> </w:t>
      </w:r>
      <w:proofErr w:type="spellStart"/>
      <w:r>
        <w:t>núm</w:t>
      </w:r>
      <w:proofErr w:type="spellEnd"/>
      <w:r>
        <w:t>……………</w:t>
      </w:r>
      <w:proofErr w:type="gramStart"/>
      <w:r>
        <w:t>…….</w:t>
      </w:r>
      <w:proofErr w:type="gramEnd"/>
      <w:r>
        <w:t>.</w:t>
      </w:r>
    </w:p>
    <w:p w:rsidR="002D5FE2" w:rsidRPr="008B439A" w:rsidRDefault="002D5FE2" w:rsidP="00E92D06">
      <w:pPr>
        <w:rPr>
          <w:lang w:val="es-ES"/>
        </w:rPr>
      </w:pPr>
      <w:r w:rsidRPr="008B439A">
        <w:rPr>
          <w:lang w:val="es-ES"/>
        </w:rPr>
        <w:t>Data:                                                                                                           Data:</w:t>
      </w: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bookmarkStart w:id="0" w:name="_GoBack"/>
      <w:bookmarkEnd w:id="0"/>
    </w:p>
    <w:p w:rsidR="002D5FE2" w:rsidRPr="008B439A" w:rsidRDefault="002D5FE2" w:rsidP="00E92D06">
      <w:pPr>
        <w:rPr>
          <w:lang w:val="es-ES"/>
        </w:rPr>
      </w:pPr>
    </w:p>
    <w:p w:rsidR="002D5FE2" w:rsidRPr="008B439A" w:rsidRDefault="002D5FE2" w:rsidP="00E871E0">
      <w:pPr>
        <w:pStyle w:val="Ttulo1"/>
        <w:rPr>
          <w:lang w:val="es-ES"/>
        </w:rPr>
      </w:pPr>
      <w:r w:rsidRPr="008B439A">
        <w:rPr>
          <w:lang w:val="es-ES"/>
        </w:rPr>
        <w:t>REPRESENTANT LEGAL</w:t>
      </w:r>
    </w:p>
    <w:p w:rsidR="002D5FE2" w:rsidRPr="008B439A" w:rsidRDefault="002D5FE2" w:rsidP="00E871E0">
      <w:pPr>
        <w:jc w:val="left"/>
        <w:rPr>
          <w:lang w:val="es-ES"/>
        </w:rPr>
      </w:pPr>
      <w:r w:rsidRPr="008B439A">
        <w:rPr>
          <w:lang w:val="es-ES"/>
        </w:rPr>
        <w:t>Sr./</w:t>
      </w:r>
      <w:proofErr w:type="spellStart"/>
      <w:proofErr w:type="gramStart"/>
      <w:r w:rsidRPr="008B439A">
        <w:rPr>
          <w:lang w:val="es-ES"/>
        </w:rPr>
        <w:t>Sra</w:t>
      </w:r>
      <w:proofErr w:type="spellEnd"/>
      <w:r w:rsidRPr="008B439A">
        <w:rPr>
          <w:lang w:val="es-ES"/>
        </w:rPr>
        <w:t>:…</w:t>
      </w:r>
      <w:proofErr w:type="gramEnd"/>
      <w:r w:rsidRPr="008B439A">
        <w:rPr>
          <w:lang w:val="es-ES"/>
        </w:rPr>
        <w:t xml:space="preserve">…………………………………………………………………. </w:t>
      </w:r>
      <w:proofErr w:type="spellStart"/>
      <w:r w:rsidRPr="008B439A">
        <w:rPr>
          <w:lang w:val="es-ES"/>
        </w:rPr>
        <w:t>amb</w:t>
      </w:r>
      <w:proofErr w:type="spellEnd"/>
      <w:r w:rsidRPr="008B439A">
        <w:rPr>
          <w:lang w:val="es-ES"/>
        </w:rPr>
        <w:t xml:space="preserve"> </w:t>
      </w:r>
      <w:proofErr w:type="gramStart"/>
      <w:r w:rsidRPr="008B439A">
        <w:rPr>
          <w:lang w:val="es-ES"/>
        </w:rPr>
        <w:t>DNI:…</w:t>
      </w:r>
      <w:proofErr w:type="gramEnd"/>
      <w:r w:rsidRPr="008B439A">
        <w:rPr>
          <w:lang w:val="es-E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311" w:rsidRDefault="009E3311">
      <w:r>
        <w:separator/>
      </w:r>
    </w:p>
  </w:endnote>
  <w:endnote w:type="continuationSeparator" w:id="0">
    <w:p w:rsidR="009E3311" w:rsidRDefault="009E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9E3311"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w14:anchorId="46FB7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6pt;margin-top:23.2pt;width:36.7pt;height:33.7pt;z-index:251659776;mso-wrap-edited:f;mso-width-percent:0;mso-height-percent:0;mso-width-percent:0;mso-height-percent:0" wrapcoords="-177 0 -177 21408 21600 21408 21718 256 -177 0" fillcolor="window">
          <v:imagedata r:id="rId1" o:title=""/>
        </v:shape>
        <o:OLEObject Type="Embed" ProgID="Word.Picture.8" ShapeID="_x0000_s2050" DrawAspect="Content" ObjectID="_1616179534" r:id="rId2"/>
      </w:object>
    </w:r>
    <w:r>
      <w:rPr>
        <w:rFonts w:ascii="Century Gothic" w:hAnsi="Century Gothic" w:cs="Tahoma"/>
        <w:noProof/>
        <w:spacing w:val="-4"/>
        <w:sz w:val="26"/>
        <w:szCs w:val="28"/>
        <w:lang w:eastAsia="es-ES_tradnl"/>
      </w:rPr>
      <w:object w:dxaOrig="1440" w:dyaOrig="1440">
        <v:shape id="_x0000_s2049"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49" DrawAspect="Content" ObjectID="_1616179533" r:id="rId3"/>
      </w:object>
    </w:r>
  </w:p>
  <w:p w:rsidR="00111131" w:rsidRDefault="00111131" w:rsidP="00111131">
    <w:pPr>
      <w:pStyle w:val="Piedepgina"/>
      <w:framePr w:wrap="none" w:vAnchor="text" w:hAnchor="page" w:x="11095" w:y="547"/>
      <w:rPr>
        <w:rStyle w:val="Nmerodepgina"/>
      </w:rPr>
    </w:pPr>
  </w:p>
  <w:p w:rsidR="002D5FE2" w:rsidRPr="005C6003" w:rsidRDefault="005C6003" w:rsidP="009B5251">
    <w:pPr>
      <w:pStyle w:val="Citadestacada"/>
      <w:ind w:right="-1000"/>
      <w:rPr>
        <w:lang w:val="es-ES" w:eastAsia="es-ES_tradnl"/>
      </w:rPr>
    </w:pPr>
    <w:proofErr w:type="spellStart"/>
    <w:r>
      <w:rPr>
        <w:lang w:val="es-ES" w:eastAsia="es-ES_tradnl"/>
      </w:rPr>
      <w:t>Societat</w:t>
    </w:r>
    <w:proofErr w:type="spellEnd"/>
    <w:r>
      <w:rPr>
        <w:lang w:val="es-ES" w:eastAsia="es-ES_tradnl"/>
      </w:rPr>
      <w:t xml:space="preserve"> </w:t>
    </w:r>
    <w:proofErr w:type="gramStart"/>
    <w:r>
      <w:rPr>
        <w:lang w:val="es-ES" w:eastAsia="es-ES_tradnl"/>
      </w:rPr>
      <w:t>Catalana</w:t>
    </w:r>
    <w:proofErr w:type="gramEnd"/>
    <w:r>
      <w:rPr>
        <w:lang w:val="es-ES" w:eastAsia="es-ES_tradnl"/>
      </w:rPr>
      <w:t xml:space="preserve"> de </w:t>
    </w:r>
    <w:proofErr w:type="spellStart"/>
    <w:r>
      <w:rPr>
        <w:lang w:val="es-ES" w:eastAsia="es-ES_tradnl"/>
      </w:rPr>
      <w:t>Cirurg</w:t>
    </w:r>
    <w:r w:rsidR="00111131">
      <w:rPr>
        <w:lang w:val="es-ES" w:eastAsia="es-ES_tradnl"/>
      </w:rPr>
      <w:t>i</w:t>
    </w:r>
    <w:r>
      <w:rPr>
        <w:lang w:val="es-ES" w:eastAsia="es-ES_tradnl"/>
      </w:rPr>
      <w:t>a</w:t>
    </w:r>
    <w:proofErr w:type="spellEnd"/>
    <w:r>
      <w:rPr>
        <w:lang w:val="es-ES" w:eastAsia="es-ES_tradnl"/>
      </w:rPr>
      <w:t xml:space="preserve"> </w:t>
    </w:r>
    <w:proofErr w:type="spellStart"/>
    <w:r>
      <w:rPr>
        <w:lang w:val="es-ES" w:eastAsia="es-ES_tradnl"/>
      </w:rPr>
      <w:t>Ortopèdica</w:t>
    </w:r>
    <w:proofErr w:type="spellEnd"/>
    <w:r>
      <w:rPr>
        <w:lang w:val="es-ES" w:eastAsia="es-ES_tradnl"/>
      </w:rPr>
      <w:t xml:space="preserve"> i </w:t>
    </w:r>
    <w:proofErr w:type="spellStart"/>
    <w:r>
      <w:rPr>
        <w:lang w:val="es-ES" w:eastAsia="es-ES_tradnl"/>
      </w:rPr>
      <w:t>Traumatolog</w:t>
    </w:r>
    <w:r w:rsidR="00111131">
      <w:rPr>
        <w:lang w:val="es-ES" w:eastAsia="es-ES_tradnl"/>
      </w:rPr>
      <w:t>i</w:t>
    </w:r>
    <w:r>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311" w:rsidRDefault="009E3311">
      <w:r>
        <w:separator/>
      </w:r>
    </w:p>
  </w:footnote>
  <w:footnote w:type="continuationSeparator" w:id="0">
    <w:p w:rsidR="009E3311" w:rsidRDefault="009E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59176F" w:rsidRDefault="0059176F" w:rsidP="0059176F">
    <w:pPr>
      <w:pStyle w:val="Citadestacada"/>
      <w:ind w:right="-7" w:hanging="722"/>
      <w:rPr>
        <w:lang w:val="es-ES"/>
      </w:rPr>
    </w:pPr>
    <w:r>
      <w:rPr>
        <w:lang w:val="es-ES"/>
      </w:rPr>
      <w:t>CONSENTIMENT INFORMAT PER A LA IMPLANTACIÓ D’UNA PRÒTESI DE MALUC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6F"/>
    <w:rsid w:val="00046FA6"/>
    <w:rsid w:val="00111131"/>
    <w:rsid w:val="0016502F"/>
    <w:rsid w:val="002D5FE2"/>
    <w:rsid w:val="004010C3"/>
    <w:rsid w:val="00405C62"/>
    <w:rsid w:val="0059176F"/>
    <w:rsid w:val="005C6003"/>
    <w:rsid w:val="00663D41"/>
    <w:rsid w:val="008B439A"/>
    <w:rsid w:val="009B5251"/>
    <w:rsid w:val="009E3311"/>
    <w:rsid w:val="009F6068"/>
    <w:rsid w:val="00BC63C9"/>
    <w:rsid w:val="00C121EE"/>
    <w:rsid w:val="00D52975"/>
    <w:rsid w:val="00DA1EA3"/>
    <w:rsid w:val="00E46AD2"/>
    <w:rsid w:val="00E871E0"/>
    <w:rsid w:val="00E92D06"/>
    <w:rsid w:val="00F73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5233B786"/>
  <w15:chartTrackingRefBased/>
  <w15:docId w15:val="{CAC983EB-1E04-6C48-A9EB-B0B2D67C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3</TotalTime>
  <Pages>3</Pages>
  <Words>1186</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2019-04-07T19:55:00Z</dcterms:created>
  <dcterms:modified xsi:type="dcterms:W3CDTF">2019-04-07T19:59:00Z</dcterms:modified>
</cp:coreProperties>
</file>